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30111A43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 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2E567C9C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by local regulation (60 years), or by Italian regulation (ref. Law 398/87) for </w:t>
      </w:r>
      <w:proofErr w:type="gramStart"/>
      <w:r w:rsidR="000117C9" w:rsidRPr="00AF0FA1">
        <w:rPr>
          <w:rFonts w:ascii="Calibri Light" w:hAnsi="Calibri Light" w:cs="Calibri Light"/>
          <w:sz w:val="22"/>
          <w:szCs w:val="22"/>
        </w:rPr>
        <w:t>candidates</w:t>
      </w:r>
      <w:proofErr w:type="gramEnd"/>
      <w:r w:rsidRPr="00AF0FA1">
        <w:rPr>
          <w:rFonts w:ascii="Calibri Light" w:hAnsi="Calibri Light" w:cs="Calibri Light"/>
          <w:sz w:val="22"/>
          <w:szCs w:val="22"/>
        </w:rPr>
        <w:t xml:space="preserve">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6A5AAFC0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68954D35" w14:textId="5C6205BC" w:rsidR="00CE4F6E" w:rsidRPr="009D4669" w:rsidRDefault="00CE4F6E" w:rsidP="002F5F4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Pr="009A30C8">
        <w:rPr>
          <w:rFonts w:ascii="Calibri Light" w:hAnsi="Calibri Light" w:cs="Calibri Light"/>
          <w:b/>
          <w:sz w:val="22"/>
          <w:szCs w:val="22"/>
        </w:rPr>
        <w:t>English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="009D4669" w:rsidRPr="009D4669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6919FAF2" w14:textId="1FB79586" w:rsidR="00C503A1" w:rsidRPr="009D4669" w:rsidRDefault="00C503A1" w:rsidP="00455194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9A30C8" w:rsidRPr="009A30C8">
        <w:rPr>
          <w:rFonts w:ascii="Calibri Light" w:hAnsi="Calibri Light" w:cs="Calibri Light"/>
          <w:b/>
          <w:sz w:val="22"/>
          <w:szCs w:val="22"/>
        </w:rPr>
        <w:t>Arabic</w:t>
      </w:r>
      <w:r w:rsidRPr="009D4669">
        <w:rPr>
          <w:rFonts w:ascii="Calibri Light" w:hAnsi="Calibri Light" w:cs="Calibri Light"/>
          <w:sz w:val="22"/>
          <w:szCs w:val="22"/>
        </w:rPr>
        <w:t xml:space="preserve"> language, at least level </w:t>
      </w:r>
      <w:r w:rsidR="009D4669" w:rsidRPr="009D4669">
        <w:rPr>
          <w:rFonts w:ascii="Calibri Light" w:hAnsi="Calibri Light" w:cs="Calibri Light"/>
          <w:sz w:val="22"/>
          <w:szCs w:val="22"/>
        </w:rPr>
        <w:t>…………</w:t>
      </w:r>
      <w:r w:rsidRPr="009D4669">
        <w:rPr>
          <w:rFonts w:ascii="Calibri Light" w:hAnsi="Calibri Light" w:cs="Calibri Light"/>
          <w:sz w:val="22"/>
          <w:szCs w:val="22"/>
        </w:rPr>
        <w:t xml:space="preserve"> of the Common European</w:t>
      </w:r>
      <w:r w:rsidR="009D4669" w:rsidRPr="009D4669">
        <w:rPr>
          <w:rFonts w:ascii="Calibri Light" w:hAnsi="Calibri Light" w:cs="Calibri Light"/>
          <w:sz w:val="22"/>
          <w:szCs w:val="22"/>
        </w:rPr>
        <w:t xml:space="preserve"> </w:t>
      </w:r>
      <w:r w:rsidRPr="009D4669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53FA858F" w14:textId="03F0041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knowledge and consistent effective use of the main Microsoft Office applications.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  <w:bookmarkStart w:id="0" w:name="_GoBack"/>
      <w:bookmarkEnd w:id="0"/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5809D4"/>
    <w:rsid w:val="006038D8"/>
    <w:rsid w:val="0068676E"/>
    <w:rsid w:val="006C2C1B"/>
    <w:rsid w:val="006C5938"/>
    <w:rsid w:val="007916D4"/>
    <w:rsid w:val="007959CB"/>
    <w:rsid w:val="00874598"/>
    <w:rsid w:val="008A1E9C"/>
    <w:rsid w:val="009A30C8"/>
    <w:rsid w:val="009D4669"/>
    <w:rsid w:val="00AC3C66"/>
    <w:rsid w:val="00AF0FA1"/>
    <w:rsid w:val="00B337C5"/>
    <w:rsid w:val="00B54B4C"/>
    <w:rsid w:val="00BC2D65"/>
    <w:rsid w:val="00C503A1"/>
    <w:rsid w:val="00CE4F6E"/>
    <w:rsid w:val="00D232A9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Francesca Nardi</cp:lastModifiedBy>
  <cp:revision>6</cp:revision>
  <dcterms:created xsi:type="dcterms:W3CDTF">2021-04-15T10:02:00Z</dcterms:created>
  <dcterms:modified xsi:type="dcterms:W3CDTF">2021-05-31T15:15:00Z</dcterms:modified>
</cp:coreProperties>
</file>